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EB" w:rsidRDefault="00684C30" w:rsidP="009455EB">
      <w:pPr>
        <w:tabs>
          <w:tab w:val="left" w:pos="1276"/>
          <w:tab w:val="left" w:pos="1560"/>
        </w:tabs>
        <w:jc w:val="center"/>
        <w:outlineLvl w:val="0"/>
        <w:rPr>
          <w:b/>
          <w:bCs/>
          <w:szCs w:val="34"/>
        </w:rPr>
      </w:pPr>
      <w:r>
        <w:rPr>
          <w:b/>
          <w:bCs/>
          <w:noProof/>
          <w:szCs w:val="3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-179070</wp:posOffset>
            </wp:positionV>
            <wp:extent cx="800100" cy="923925"/>
            <wp:effectExtent l="19050" t="0" r="0" b="0"/>
            <wp:wrapNone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A9">
        <w:rPr>
          <w:rFonts w:ascii="Arial" w:hAnsi="Arial" w:cs="Arial"/>
          <w:noProof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-340995</wp:posOffset>
                </wp:positionV>
                <wp:extent cx="9525" cy="7572375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57237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17A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91.65pt;margin-top:-26.85pt;width:.75pt;height:5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">
                <v:stroke dashstyle="1 1" endcap="round"/>
              </v:shape>
            </w:pict>
          </mc:Fallback>
        </mc:AlternateContent>
      </w:r>
      <w:r w:rsidR="00647DA9">
        <w:rPr>
          <w:rFonts w:ascii="Arial" w:hAnsi="Arial" w:cs="Arial"/>
          <w:noProof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-179070</wp:posOffset>
                </wp:positionV>
                <wp:extent cx="914400" cy="60134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EB" w:rsidRDefault="009455EB" w:rsidP="009455EB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33450" cy="695325"/>
                                  <wp:effectExtent l="19050" t="0" r="0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9pt;margin-top:-14.1pt;width:1in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z1qw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" filled="f" stroked="f">
                <v:textbox inset="0,0,0,0">
                  <w:txbxContent>
                    <w:p w:rsidR="009455EB" w:rsidRDefault="009455EB" w:rsidP="009455EB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933450" cy="695325"/>
                            <wp:effectExtent l="19050" t="0" r="0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55EB" w:rsidRPr="00A9639B">
        <w:rPr>
          <w:b/>
          <w:bCs/>
          <w:szCs w:val="34"/>
        </w:rPr>
        <w:t>ESKİŞEHİR OSMANGAZİ ÜNİVERSİTESİ</w:t>
      </w:r>
    </w:p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  <w:r w:rsidRPr="00A9639B">
        <w:rPr>
          <w:b/>
          <w:szCs w:val="40"/>
        </w:rPr>
        <w:t>FARABİ DEĞİŞİM PROGRAMI</w:t>
      </w:r>
    </w:p>
    <w:p w:rsidR="009455EB" w:rsidRPr="00A9639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</w:p>
    <w:p w:rsidR="009455EB" w:rsidRPr="00A9639B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10"/>
          <w:szCs w:val="34"/>
        </w:rPr>
      </w:pPr>
    </w:p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  <w:r w:rsidRPr="00A9639B">
        <w:rPr>
          <w:b/>
          <w:szCs w:val="40"/>
        </w:rPr>
        <w:t>ÖĞRENCİ İLİŞİK KESME FORMU</w:t>
      </w:r>
    </w:p>
    <w:p w:rsidR="009455EB" w:rsidRPr="00A9639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 w:val="10"/>
          <w:szCs w:val="40"/>
        </w:rPr>
      </w:pPr>
    </w:p>
    <w:p w:rsidR="009455EB" w:rsidRPr="00567C98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sz w:val="6"/>
          <w:szCs w:val="3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1134"/>
      </w:tblGrid>
      <w:tr w:rsidR="009455EB" w:rsidRPr="00550BA9" w:rsidTr="00AC3AD4">
        <w:trPr>
          <w:trHeight w:val="325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DÖNEMİ</w:t>
            </w:r>
          </w:p>
        </w:tc>
      </w:tr>
      <w:bookmarkStart w:id="0" w:name="_GoBack"/>
      <w:tr w:rsidR="009455EB" w:rsidRPr="00550BA9" w:rsidTr="00AC3AD4">
        <w:trPr>
          <w:trHeight w:val="309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6164EE" w:rsidRDefault="00367AB2" w:rsidP="00B37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8/2019"/>
                    <w:listEntry w:val="2019/2020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5109AA">
              <w:rPr>
                <w:b/>
                <w:bCs/>
                <w:sz w:val="20"/>
                <w:szCs w:val="20"/>
              </w:rPr>
            </w:r>
            <w:r w:rsidR="005109A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6164EE" w:rsidRDefault="00AC4EB0" w:rsidP="00B373C3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Güz ve Bahar"/>
                  </w:ddList>
                </w:ffData>
              </w:fldChar>
            </w:r>
            <w:r w:rsidR="009455EB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5109AA">
              <w:rPr>
                <w:b/>
                <w:bCs/>
                <w:sz w:val="20"/>
                <w:szCs w:val="20"/>
              </w:rPr>
            </w:r>
            <w:r w:rsidR="005109A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55EB" w:rsidRPr="00550BA9" w:rsidTr="00AC3AD4">
        <w:trPr>
          <w:trHeight w:val="70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274675" w:rsidRDefault="009455EB" w:rsidP="00B373C3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 </w:t>
            </w:r>
            <w:r w:rsidRPr="001F51F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A06F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Fakülte/Enstitü/Y.O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 w:rsidRPr="00914497">
              <w:rPr>
                <w:sz w:val="18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seçiniz"/>
                    <w:listEntry w:val="Diş Hekimliği Fakültesi"/>
                    <w:listEntry w:val="Eğitim Fakültesi"/>
                    <w:listEntry w:val="Fen-Edebiyat Fakültesi"/>
                    <w:listEntry w:val="İktisadi ve İdari Bilimler Fakültesi"/>
                    <w:listEntry w:val="İlahiyat Fakültesi"/>
                    <w:listEntry w:val="Mühendislik-Mimarlık Fakültesi"/>
                    <w:listEntry w:val="Sanat ve Tasarım Fakültesi"/>
                    <w:listEntry w:val="Tıp Fakültesi"/>
                    <w:listEntry w:val="Turizm Fakültesi"/>
                    <w:listEntry w:val="Ziraat Fakültesi"/>
                    <w:listEntry w:val="Eskişehir Sağlık Yüksekokulu"/>
                    <w:listEntry w:val="Eskişehir Meslek Yüksekokulu"/>
                    <w:listEntry w:val="Mahmudiye Meslek Yüksekokulu"/>
                    <w:listEntry w:val="Sağlık Hizmetleri Meslek Yüksekokulu"/>
                    <w:listEntry w:val="Sivrihisar Meslek Yüksekokulu"/>
                    <w:listEntry w:val="Eğitim Bilimleri Enstitüsü"/>
                    <w:listEntry w:val="Fen Bilimleri Enstitüsü"/>
                    <w:listEntry w:val="Metalurji Enstitüsü"/>
                    <w:listEntry w:val="Sağlık Bilimleri Enstitüsü"/>
                    <w:listEntry w:val="Sosyal Bilimler Enstitüsü"/>
                  </w:ddList>
                </w:ffData>
              </w:fldChar>
            </w:r>
            <w:bookmarkStart w:id="1" w:name="Açılır1"/>
            <w:r w:rsidR="00914497" w:rsidRPr="00914497">
              <w:rPr>
                <w:sz w:val="18"/>
              </w:rPr>
              <w:instrText xml:space="preserve"> FORMDROPDOWN </w:instrText>
            </w:r>
            <w:r w:rsidR="005109AA">
              <w:rPr>
                <w:sz w:val="18"/>
              </w:rPr>
            </w:r>
            <w:r w:rsidR="005109AA">
              <w:rPr>
                <w:sz w:val="18"/>
              </w:rPr>
              <w:fldChar w:fldCharType="separate"/>
            </w:r>
            <w:r w:rsidRPr="00914497">
              <w:rPr>
                <w:sz w:val="18"/>
              </w:rPr>
              <w:fldChar w:fldCharType="end"/>
            </w:r>
            <w:bookmarkEnd w:id="1"/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Geldiği Üniversite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57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B436D3" w:rsidRDefault="009455EB" w:rsidP="00B373C3">
            <w:pPr>
              <w:rPr>
                <w:b/>
                <w:sz w:val="16"/>
                <w:szCs w:val="18"/>
              </w:rPr>
            </w:pPr>
          </w:p>
        </w:tc>
      </w:tr>
      <w:tr w:rsidR="009455EB" w:rsidTr="00AC3AD4">
        <w:trPr>
          <w:trHeight w:val="253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ÜNİTELER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İLİŞİĞİN VAR OLUP OLMADIĞI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AC36E0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C36E0" w:rsidRPr="003E4FD9" w:rsidRDefault="00AC36E0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 Birimi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36E0" w:rsidRPr="003E4FD9" w:rsidRDefault="00AC36E0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36E0" w:rsidRPr="003E4FD9" w:rsidRDefault="00AC36E0" w:rsidP="001C0E1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36E0" w:rsidRPr="003E4FD9" w:rsidRDefault="00AC36E0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Bşk.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Merkezi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3E4FD9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İşlem Daire Başkanlığı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/Y.O./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 xml:space="preserve"> Sekreteri 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Hekimliği</w:t>
            </w:r>
          </w:p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(Mediko Sosyal Merkezi)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</w:p>
    <w:p w:rsidR="009455EB" w:rsidRPr="00AC3AD4" w:rsidRDefault="00AC3AD4" w:rsidP="00AC3AD4">
      <w:pPr>
        <w:tabs>
          <w:tab w:val="left" w:pos="1276"/>
          <w:tab w:val="left" w:pos="1560"/>
        </w:tabs>
        <w:outlineLvl w:val="0"/>
        <w:rPr>
          <w:b/>
          <w:bCs/>
          <w:sz w:val="16"/>
          <w:szCs w:val="34"/>
        </w:rPr>
      </w:pPr>
      <w:r w:rsidRPr="00AC3AD4">
        <w:rPr>
          <w:b/>
          <w:bCs/>
          <w:sz w:val="16"/>
          <w:szCs w:val="34"/>
        </w:rPr>
        <w:t>*Uluslararası İlişkiler Birimine teslim ediniz.</w:t>
      </w:r>
    </w:p>
    <w:p w:rsidR="009455EB" w:rsidRDefault="00684C30" w:rsidP="009455EB">
      <w:pPr>
        <w:tabs>
          <w:tab w:val="left" w:pos="1276"/>
          <w:tab w:val="left" w:pos="1560"/>
        </w:tabs>
        <w:jc w:val="center"/>
        <w:outlineLvl w:val="0"/>
        <w:rPr>
          <w:b/>
          <w:bCs/>
          <w:szCs w:val="34"/>
        </w:rPr>
      </w:pPr>
      <w:r>
        <w:rPr>
          <w:b/>
          <w:bCs/>
          <w:noProof/>
          <w:szCs w:val="3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-179070</wp:posOffset>
            </wp:positionV>
            <wp:extent cx="800100" cy="923925"/>
            <wp:effectExtent l="19050" t="0" r="0" b="0"/>
            <wp:wrapNone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DA9">
        <w:rPr>
          <w:rFonts w:ascii="Arial" w:hAnsi="Arial" w:cs="Arial"/>
          <w:noProof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-160020</wp:posOffset>
                </wp:positionV>
                <wp:extent cx="914400" cy="601345"/>
                <wp:effectExtent l="0" t="0" r="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5EB" w:rsidRDefault="009455EB" w:rsidP="009455EB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933450" cy="695325"/>
                                  <wp:effectExtent l="19050" t="0" r="0" b="0"/>
                                  <wp:docPr id="8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0.2pt;margin-top:-12.6pt;width:1in;height: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" filled="f" stroked="f">
                <v:textbox inset="0,0,0,0">
                  <w:txbxContent>
                    <w:p w:rsidR="009455EB" w:rsidRDefault="009455EB" w:rsidP="009455EB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933450" cy="695325"/>
                            <wp:effectExtent l="19050" t="0" r="0" b="0"/>
                            <wp:docPr id="8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55EB" w:rsidRPr="00A9639B">
        <w:rPr>
          <w:b/>
          <w:bCs/>
          <w:szCs w:val="34"/>
        </w:rPr>
        <w:t>ESKİŞEHİR OSMANGAZİ ÜNİVERSİTESİ</w:t>
      </w:r>
    </w:p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  <w:r w:rsidRPr="00A9639B">
        <w:rPr>
          <w:b/>
          <w:szCs w:val="40"/>
        </w:rPr>
        <w:t>FARABİ DEĞİŞİM PROGRAMI</w:t>
      </w:r>
    </w:p>
    <w:p w:rsidR="009455EB" w:rsidRPr="00A9639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</w:p>
    <w:p w:rsidR="009455EB" w:rsidRPr="00A9639B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10"/>
          <w:szCs w:val="34"/>
        </w:rPr>
      </w:pPr>
    </w:p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  <w:r w:rsidRPr="00A9639B">
        <w:rPr>
          <w:b/>
          <w:szCs w:val="40"/>
        </w:rPr>
        <w:t>ÖĞRENCİ İLİŞİK KESME FORMU</w:t>
      </w:r>
    </w:p>
    <w:p w:rsidR="009455EB" w:rsidRPr="00A9639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 w:val="10"/>
          <w:szCs w:val="40"/>
        </w:rPr>
      </w:pPr>
    </w:p>
    <w:p w:rsidR="009455EB" w:rsidRPr="00567C98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sz w:val="6"/>
          <w:szCs w:val="3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1134"/>
      </w:tblGrid>
      <w:tr w:rsidR="009455EB" w:rsidRPr="00550BA9" w:rsidTr="00AC3AD4">
        <w:trPr>
          <w:trHeight w:val="325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DÖNEMİ</w:t>
            </w:r>
          </w:p>
        </w:tc>
      </w:tr>
      <w:tr w:rsidR="009455EB" w:rsidRPr="00550BA9" w:rsidTr="00AC3AD4">
        <w:trPr>
          <w:trHeight w:val="309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6164EE" w:rsidRDefault="00367AB2" w:rsidP="00B37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8/2019"/>
                    <w:listEntry w:val="2019/2020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5109AA">
              <w:rPr>
                <w:b/>
                <w:bCs/>
                <w:sz w:val="20"/>
                <w:szCs w:val="20"/>
              </w:rPr>
            </w:r>
            <w:r w:rsidR="005109A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6164EE" w:rsidRDefault="00AC4EB0" w:rsidP="00B373C3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Güz ve Bahar"/>
                  </w:ddList>
                </w:ffData>
              </w:fldChar>
            </w:r>
            <w:r w:rsidR="009455EB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5109AA">
              <w:rPr>
                <w:b/>
                <w:bCs/>
                <w:sz w:val="20"/>
                <w:szCs w:val="20"/>
              </w:rPr>
            </w:r>
            <w:r w:rsidR="005109AA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55EB" w:rsidRPr="00550BA9" w:rsidTr="00AC3AD4">
        <w:trPr>
          <w:trHeight w:val="70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274675" w:rsidRDefault="009455EB" w:rsidP="00B373C3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 </w:t>
            </w:r>
            <w:r w:rsidRPr="001F51F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A06F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Fakülte/Enstitü/Y.O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440C7E">
            <w:pPr>
              <w:rPr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Diş Hekimliği Fakültesi"/>
                    <w:listEntry w:val="Eğitim Fakültesi"/>
                    <w:listEntry w:val="Fen-Edebiyat Fakültesi"/>
                    <w:listEntry w:val="İktisadi ve İdari Bilimler Fakültesi"/>
                    <w:listEntry w:val="İlahiyat Fakültesi"/>
                    <w:listEntry w:val="Mühendislik-Mimarlık Fakültesi"/>
                    <w:listEntry w:val="Sanat ve Tasarım Fakültesi"/>
                    <w:listEntry w:val="Tıp Fakültesi"/>
                    <w:listEntry w:val="Turizm Fakültesi"/>
                    <w:listEntry w:val="Ziraat Fakültesi"/>
                    <w:listEntry w:val="Eskişehir Sağlık Yüksekokulu"/>
                    <w:listEntry w:val="Eskişehir Meslek Yüksekokulu"/>
                    <w:listEntry w:val="Mahmudiye Meslek Yüksekokulu"/>
                    <w:listEntry w:val="Sağlık Hizmetleri Meslek Yüksekokulu"/>
                    <w:listEntry w:val="Sivrihisar Meslek Yüksekokulu"/>
                    <w:listEntry w:val="Eğitim Bilimleri Enstitüsü"/>
                    <w:listEntry w:val="Fen Bilimleri Enstitüsü"/>
                    <w:listEntry w:val="Metalurji Enstitüsü"/>
                    <w:listEntry w:val="Sağlık Bilimleri Enstitüsü"/>
                    <w:listEntry w:val="Sosyal Bilimler Enstitüsü"/>
                  </w:ddList>
                </w:ffData>
              </w:fldChar>
            </w:r>
            <w:r w:rsidR="00914497">
              <w:rPr>
                <w:sz w:val="18"/>
              </w:rPr>
              <w:instrText xml:space="preserve"> FORMDROPDOWN </w:instrText>
            </w:r>
            <w:r w:rsidR="005109AA">
              <w:rPr>
                <w:sz w:val="18"/>
              </w:rPr>
            </w:r>
            <w:r w:rsidR="005109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Geldiği Üniversite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AC4EB0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57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B436D3" w:rsidRDefault="009455EB" w:rsidP="00B373C3">
            <w:pPr>
              <w:rPr>
                <w:b/>
                <w:sz w:val="16"/>
                <w:szCs w:val="18"/>
              </w:rPr>
            </w:pPr>
          </w:p>
        </w:tc>
      </w:tr>
      <w:tr w:rsidR="009455EB" w:rsidTr="00AC3AD4">
        <w:trPr>
          <w:trHeight w:val="253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ÜNİTELER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İLİŞİĞİN VAR OLUP OLMADIĞI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684C30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84C30" w:rsidRPr="003E4FD9" w:rsidRDefault="00684C30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 Birimi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4C30" w:rsidRPr="003E4FD9" w:rsidRDefault="00684C30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4C30" w:rsidRPr="003E4FD9" w:rsidRDefault="00684C30" w:rsidP="00F92C8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C30" w:rsidRPr="003E4FD9" w:rsidRDefault="00684C30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Bşk.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Merkezi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3E4FD9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İşlem Daire Başkanlığı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/Y.O./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 xml:space="preserve"> Sekreteri 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Hekimliği</w:t>
            </w:r>
          </w:p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(Mediko Sosyal Merkezi)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</w:p>
    <w:p w:rsidR="00C74FE7" w:rsidRPr="00AC3AD4" w:rsidRDefault="00AC3AD4">
      <w:pPr>
        <w:rPr>
          <w:b/>
          <w:sz w:val="16"/>
        </w:rPr>
      </w:pPr>
      <w:r w:rsidRPr="00AC3AD4">
        <w:rPr>
          <w:b/>
          <w:sz w:val="16"/>
        </w:rPr>
        <w:t>*Öğrenci İşleri Daire Başkanlığı’na teslim ediniz.</w:t>
      </w:r>
    </w:p>
    <w:sectPr w:rsidR="00C74FE7" w:rsidRPr="00AC3AD4" w:rsidSect="009455EB">
      <w:pgSz w:w="16838" w:h="11906" w:orient="landscape" w:code="9"/>
      <w:pgMar w:top="567" w:right="567" w:bottom="567" w:left="567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EB"/>
    <w:rsid w:val="00012D21"/>
    <w:rsid w:val="0002752E"/>
    <w:rsid w:val="000C730C"/>
    <w:rsid w:val="001931FB"/>
    <w:rsid w:val="00353EEE"/>
    <w:rsid w:val="00367AB2"/>
    <w:rsid w:val="003B6F5F"/>
    <w:rsid w:val="004172C3"/>
    <w:rsid w:val="00440C7E"/>
    <w:rsid w:val="004454B5"/>
    <w:rsid w:val="004E2CB6"/>
    <w:rsid w:val="005109AA"/>
    <w:rsid w:val="005C7145"/>
    <w:rsid w:val="00624B5C"/>
    <w:rsid w:val="006446D9"/>
    <w:rsid w:val="006457C0"/>
    <w:rsid w:val="00646D06"/>
    <w:rsid w:val="00647DA9"/>
    <w:rsid w:val="00684C30"/>
    <w:rsid w:val="006B6BAE"/>
    <w:rsid w:val="00783557"/>
    <w:rsid w:val="007A4EE5"/>
    <w:rsid w:val="008140A8"/>
    <w:rsid w:val="008665B7"/>
    <w:rsid w:val="008C6958"/>
    <w:rsid w:val="008D0944"/>
    <w:rsid w:val="00914497"/>
    <w:rsid w:val="009455EB"/>
    <w:rsid w:val="0097121F"/>
    <w:rsid w:val="009A454B"/>
    <w:rsid w:val="009E3769"/>
    <w:rsid w:val="00A06FE8"/>
    <w:rsid w:val="00AC36E0"/>
    <w:rsid w:val="00AC3AD4"/>
    <w:rsid w:val="00AC4EB0"/>
    <w:rsid w:val="00BA4C7C"/>
    <w:rsid w:val="00BE7E88"/>
    <w:rsid w:val="00C373BC"/>
    <w:rsid w:val="00C53C86"/>
    <w:rsid w:val="00C74FE7"/>
    <w:rsid w:val="00CB7628"/>
    <w:rsid w:val="00D4191F"/>
    <w:rsid w:val="00D42BA8"/>
    <w:rsid w:val="00DC0980"/>
    <w:rsid w:val="00DD186C"/>
    <w:rsid w:val="00E96142"/>
    <w:rsid w:val="00F053AB"/>
    <w:rsid w:val="00F71131"/>
    <w:rsid w:val="00F87D17"/>
    <w:rsid w:val="00FF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0C67-3741-4E0A-9FD8-2D43537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5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</cp:lastModifiedBy>
  <cp:revision>6</cp:revision>
  <dcterms:created xsi:type="dcterms:W3CDTF">2018-01-09T07:24:00Z</dcterms:created>
  <dcterms:modified xsi:type="dcterms:W3CDTF">2020-01-09T10:43:00Z</dcterms:modified>
</cp:coreProperties>
</file>